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DPS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DPS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DPS FILTER CATEGORY(IES):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Category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SPECIAL TERMS</w:t>
      </w:r>
    </w:p>
    <w:p w:rsidR="00000000" w:rsidDel="00000000" w:rsidP="00000000" w:rsidRDefault="00000000" w:rsidRPr="00000000" w14:paraId="0000002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2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Industry Terms (each as applicable). If you choose to incorporate Part C below, any amendments to the incorporated Schedules and/or clauses as drafted in the template documents should be made here; or “none”]</w:t>
      </w:r>
    </w:p>
    <w:p w:rsidR="00000000" w:rsidDel="00000000" w:rsidP="00000000" w:rsidRDefault="00000000" w:rsidRPr="00000000" w14:paraId="00000026">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2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2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2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2B">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D">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STRUCTURE OPTIONS</w:t>
      </w:r>
    </w:p>
    <w:p w:rsidR="00000000" w:rsidDel="00000000" w:rsidP="00000000" w:rsidRDefault="00000000" w:rsidRPr="00000000" w14:paraId="0000002E">
      <w:pPr>
        <w:tabs>
          <w:tab w:val="left" w:leader="none" w:pos="2257"/>
        </w:tabs>
        <w:spacing w:after="0" w:line="259" w:lineRule="auto"/>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F">
      <w:pPr>
        <w:tabs>
          <w:tab w:val="left" w:leader="none" w:pos="2257"/>
        </w:tabs>
        <w:spacing w:after="0" w:line="259"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Parts of this Order Form apply to the Order Contract. Any unchecked Parts </w:t>
      </w:r>
      <w:r w:rsidDel="00000000" w:rsidR="00000000" w:rsidRPr="00000000">
        <w:rPr>
          <w:rFonts w:ascii="Arial" w:cs="Arial" w:eastAsia="Arial" w:hAnsi="Arial"/>
          <w:b w:val="1"/>
          <w:sz w:val="24"/>
          <w:szCs w:val="24"/>
          <w:rtl w:val="0"/>
        </w:rPr>
        <w:t xml:space="preserve">do not</w:t>
      </w:r>
      <w:r w:rsidDel="00000000" w:rsidR="00000000" w:rsidRPr="00000000">
        <w:rPr>
          <w:rFonts w:ascii="Arial" w:cs="Arial" w:eastAsia="Arial" w:hAnsi="Arial"/>
          <w:sz w:val="24"/>
          <w:szCs w:val="24"/>
          <w:rtl w:val="0"/>
        </w:rPr>
        <w:t xml:space="preserve"> apply to the Order Contract:</w:t>
      </w:r>
    </w:p>
    <w:p w:rsidR="00000000" w:rsidDel="00000000" w:rsidP="00000000" w:rsidRDefault="00000000" w:rsidRPr="00000000" w14:paraId="00000030">
      <w:pPr>
        <w:tabs>
          <w:tab w:val="left" w:leader="none" w:pos="2257"/>
        </w:tabs>
        <w:spacing w:after="0" w:line="259"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you want to enter into an Order Contract using the standard CCS terms for DPS orders, select Part A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Parts B and C. The terms incorporated in Part A are closely aligned to the terms used across all new CCS dynamic purchasing systems and frameworks, and have been designed by CCS to include comprehensive legal coverage for all public sector purchases. Independent legal advice should be sought by Buyers in respect of their contracts, however CCS are able to give limited, non-legal, advice to Buyers on the function and structure of the Part A terms. </w:t>
      </w:r>
    </w:p>
    <w:p w:rsidR="00000000" w:rsidDel="00000000" w:rsidP="00000000" w:rsidRDefault="00000000" w:rsidRPr="00000000" w14:paraId="0000003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you want to use a standard NEC or JCT contract (common in the construction industry and related sectors and likely familiar to many Suppliers appointed to the DPS) with minimal amendment (but including the required public sector Boilerplate amendments), select Part B,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Parts A and C. This option should only be used by Buyers familiar with the selected Industry Terms and in accordance with independent legal advice. CCS cannot give guidance on these terms. </w:t>
      </w:r>
    </w:p>
    <w:p w:rsidR="00000000" w:rsidDel="00000000" w:rsidP="00000000" w:rsidRDefault="00000000" w:rsidRPr="00000000" w14:paraId="0000003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If you wish to use a hybrid contract which incorporates elements of both the Industry Terms and the CCS terms, select Parts B and C, and </w:t>
      </w:r>
      <w:r w:rsidDel="00000000" w:rsidR="00000000" w:rsidRPr="00000000">
        <w:rPr>
          <w:rFonts w:ascii="Arial" w:cs="Arial" w:eastAsia="Arial" w:hAnsi="Arial"/>
          <w:b w:val="1"/>
          <w:sz w:val="24"/>
          <w:szCs w:val="24"/>
          <w:u w:val="single"/>
          <w:rtl w:val="0"/>
        </w:rPr>
        <w:t xml:space="preserve">do not</w:t>
      </w:r>
      <w:r w:rsidDel="00000000" w:rsidR="00000000" w:rsidRPr="00000000">
        <w:rPr>
          <w:rFonts w:ascii="Arial" w:cs="Arial" w:eastAsia="Arial" w:hAnsi="Arial"/>
          <w:sz w:val="24"/>
          <w:szCs w:val="24"/>
          <w:rtl w:val="0"/>
        </w:rPr>
        <w:t xml:space="preserve"> select Part A. This option grants more flexibility for Buyers making more complex purchases, however will require more input from Buyers to draft the contract. CCS do not recommend using this form of contract for low value purchases, where the procurement is subject to tight timescales, or where the Buyer does not have access to independent legal advice. If using this option, CCS strongly urge Buyers to seek independent legal advice on the implications of amending the contractual terms for their project, as depending on the clauses/schedules the Buyer wishes to use, further amendment to the Industry Terms may be required. CCS cannot give guidance on these terms.</w:t>
      </w:r>
    </w:p>
    <w:p w:rsidR="00000000" w:rsidDel="00000000" w:rsidP="00000000" w:rsidRDefault="00000000" w:rsidRPr="00000000" w14:paraId="0000003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guidance should be deleted.]</w:t>
      </w:r>
    </w:p>
    <w:p w:rsidR="00000000" w:rsidDel="00000000" w:rsidP="00000000" w:rsidRDefault="00000000" w:rsidRPr="00000000" w14:paraId="00000038">
      <w:pPr>
        <w:tabs>
          <w:tab w:val="left" w:leader="none" w:pos="2257"/>
        </w:tabs>
        <w:spacing w:after="0" w:line="259" w:lineRule="auto"/>
        <w:jc w:val="center"/>
        <w:rPr>
          <w:rFonts w:ascii="Arial" w:cs="Arial" w:eastAsia="Arial" w:hAnsi="Arial"/>
          <w:sz w:val="24"/>
          <w:szCs w:val="24"/>
        </w:rPr>
      </w:pPr>
      <w:r w:rsidDel="00000000" w:rsidR="00000000" w:rsidRPr="00000000">
        <w:rPr>
          <w:rtl w:val="0"/>
        </w:rPr>
      </w:r>
    </w:p>
    <w:tbl>
      <w:tblPr>
        <w:tblStyle w:val="Table1"/>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39">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A</w:t>
            </w:r>
            <w:r w:rsidDel="00000000" w:rsidR="00000000" w:rsidRPr="00000000">
              <w:rPr>
                <w:rFonts w:ascii="Arial" w:cs="Arial" w:eastAsia="Arial" w:hAnsi="Arial"/>
                <w:sz w:val="24"/>
                <w:szCs w:val="24"/>
                <w:rtl w:val="0"/>
              </w:rPr>
              <w:t xml:space="preserve"> (DPS Core Terms Order Contract)</w:t>
            </w:r>
          </w:p>
        </w:tc>
        <w:tc>
          <w:tcPr/>
          <w:p w:rsidR="00000000" w:rsidDel="00000000" w:rsidP="00000000" w:rsidRDefault="00000000" w:rsidRPr="00000000" w14:paraId="0000003A">
            <w:pPr>
              <w:tabs>
                <w:tab w:val="left" w:leader="none"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B">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B</w:t>
            </w:r>
            <w:r w:rsidDel="00000000" w:rsidR="00000000" w:rsidRPr="00000000">
              <w:rPr>
                <w:rFonts w:ascii="Arial" w:cs="Arial" w:eastAsia="Arial" w:hAnsi="Arial"/>
                <w:sz w:val="24"/>
                <w:szCs w:val="24"/>
                <w:rtl w:val="0"/>
              </w:rPr>
              <w:t xml:space="preserve"> (Industry Terms Order Contract)</w:t>
            </w:r>
          </w:p>
        </w:tc>
        <w:tc>
          <w:tcPr/>
          <w:p w:rsidR="00000000" w:rsidDel="00000000" w:rsidP="00000000" w:rsidRDefault="00000000" w:rsidRPr="00000000" w14:paraId="0000003C">
            <w:pPr>
              <w:tabs>
                <w:tab w:val="left" w:leader="none"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D">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 C</w:t>
            </w:r>
            <w:r w:rsidDel="00000000" w:rsidR="00000000" w:rsidRPr="00000000">
              <w:rPr>
                <w:rFonts w:ascii="Arial" w:cs="Arial" w:eastAsia="Arial" w:hAnsi="Arial"/>
                <w:sz w:val="24"/>
                <w:szCs w:val="24"/>
                <w:rtl w:val="0"/>
              </w:rPr>
              <w:t xml:space="preserve"> (Updates to Industry Terms Order Contracts)</w:t>
            </w:r>
          </w:p>
        </w:tc>
        <w:tc>
          <w:tcPr/>
          <w:p w:rsidR="00000000" w:rsidDel="00000000" w:rsidP="00000000" w:rsidRDefault="00000000" w:rsidRPr="00000000" w14:paraId="0000003E">
            <w:pPr>
              <w:tabs>
                <w:tab w:val="left" w:leader="none" w:pos="2257"/>
              </w:tabs>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3F">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keepNext w:val="1"/>
        <w:spacing w:after="0" w:line="259"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2">
      <w:pPr>
        <w:keepNext w:val="1"/>
        <w:spacing w:after="0" w:line="259"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A</w:t>
      </w:r>
    </w:p>
    <w:p w:rsidR="00000000" w:rsidDel="00000000" w:rsidP="00000000" w:rsidRDefault="00000000" w:rsidRPr="00000000" w14:paraId="00000043">
      <w:pPr>
        <w:keepNext w:val="1"/>
        <w:spacing w:after="0" w:line="259"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4">
      <w:pPr>
        <w:keepNext w:val="1"/>
        <w:spacing w:after="0" w:line="259"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CORE TERMS ORDER CONTRACT</w:t>
      </w:r>
    </w:p>
    <w:p w:rsidR="00000000" w:rsidDel="00000000" w:rsidP="00000000" w:rsidRDefault="00000000" w:rsidRPr="00000000" w14:paraId="00000045">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Order Special Terms and Order Special Schedules;</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Contract reference number];</w:t>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4C">
      <w:pPr>
        <w:keepNext w:val="1"/>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DPS Appointment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Order Schedules that have been added to the final DPS Appointment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DPS award.]</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Order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DPS Contract. </w:t>
      </w:r>
      <w:r w:rsidDel="00000000" w:rsidR="00000000" w:rsidRPr="00000000">
        <w:rPr>
          <w:rFonts w:ascii="Arial" w:cs="Arial" w:eastAsia="Arial" w:hAnsi="Arial"/>
          <w:b w:val="1"/>
          <w:color w:val="000000"/>
          <w:sz w:val="24"/>
          <w:szCs w:val="24"/>
          <w:rtl w:val="0"/>
        </w:rPr>
        <w:t xml:space="preserve">DPS Joint Schedule 7</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DPS Order Schedule 8</w:t>
      </w:r>
      <w:r w:rsidDel="00000000" w:rsidR="00000000" w:rsidRPr="00000000">
        <w:rPr>
          <w:rFonts w:ascii="Arial" w:cs="Arial" w:eastAsia="Arial" w:hAnsi="Arial"/>
          <w:color w:val="000000"/>
          <w:sz w:val="24"/>
          <w:szCs w:val="24"/>
          <w:rtl w:val="0"/>
        </w:rPr>
        <w:t xml:space="preserve"> contain optional terms which can be switched on by including the wording in the list below. These optional terms are for use where the Order Contract is a Bronze Contract only.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reference number]</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 xml:space="preserve">] [amended for a Bronze Contract as per paragraph 9 of that Schedule]]</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 xml:space="preserve">]</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 xml:space="preserve">]</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 xml:space="preserve">]</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5D">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Order reference number]</w:t>
        <w:tab/>
        <w:tab/>
        <w:tab/>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 (Transparency Reports)</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2 (Staff Transfer)</w:t>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5 (Pricing Details)</w:t>
        <w:tab/>
        <w:tab/>
        <w:tab/>
        <w:t xml:space="preserve"> ]</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6 (ICT Services) </w:t>
        <w:tab/>
        <w:tab/>
        <w:tab/>
        <w:tab/>
        <w:tab/>
        <w:t xml:space="preserve"> ]</w:t>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7 (Key Supplier Staff)</w:t>
        <w:tab/>
        <w:tab/>
        <w:t xml:space="preserve"> </w:t>
        <w:tab/>
        <w:tab/>
        <w:t xml:space="preserve"> ]</w:t>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8 (Business Continuity and Disaster Recovery)] [amended for a Bronze Contract as per paragraph 10 of Part A of that Schedule]]</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9 (Security)</w:t>
        <w:tab/>
        <w:tab/>
        <w:t xml:space="preserve"> </w:t>
        <w:tab/>
        <w:tab/>
        <w:t xml:space="preserve">  </w:t>
        <w:tab/>
        <w:t xml:space="preserve"> ] </w:t>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10 (Exit Management) </w:t>
        <w:tab/>
        <w:tab/>
        <w:tab/>
        <w:t xml:space="preserve"> </w:t>
        <w:tab/>
        <w:t xml:space="preserve"> ]</w:t>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11 (Installation Works) </w:t>
        <w:tab/>
        <w:tab/>
        <w:tab/>
        <w:t xml:space="preserve">  </w:t>
        <w:tab/>
        <w:t xml:space="preserve"> ]</w:t>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12 (Clustering) </w:t>
        <w:tab/>
        <w:tab/>
        <w:tab/>
        <w:tab/>
        <w:tab/>
        <w:t xml:space="preserve"> ]</w:t>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13 (Implementation Plan and Testing) </w:t>
        <w:tab/>
        <w:tab/>
        <w:t xml:space="preserve"> ]</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14 (Service Levels) </w:t>
        <w:tab/>
        <w:tab/>
        <w:tab/>
        <w:tab/>
        <w:t xml:space="preserve"> ]</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15 (Order Contract Management) </w:t>
        <w:tab/>
        <w:tab/>
        <w:t xml:space="preserve"> ]</w:t>
      </w:r>
    </w:p>
    <w:p w:rsidR="00000000" w:rsidDel="00000000" w:rsidP="00000000" w:rsidRDefault="00000000" w:rsidRPr="00000000" w14:paraId="0000006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16 (Benchmarking) </w:t>
        <w:tab/>
        <w:tab/>
        <w:tab/>
        <w:tab/>
        <w:t xml:space="preserve"> ]</w:t>
      </w:r>
    </w:p>
    <w:p w:rsidR="00000000" w:rsidDel="00000000" w:rsidP="00000000" w:rsidRDefault="00000000" w:rsidRPr="00000000" w14:paraId="0000006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17 (MOD Terms) </w:t>
        <w:tab/>
        <w:tab/>
        <w:tab/>
        <w:tab/>
        <w:tab/>
        <w:t xml:space="preserve"> ]</w:t>
      </w:r>
    </w:p>
    <w:p w:rsidR="00000000" w:rsidDel="00000000" w:rsidP="00000000" w:rsidRDefault="00000000" w:rsidRPr="00000000" w14:paraId="0000006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18 (Background Checks) </w:t>
        <w:tab/>
        <w:tab/>
        <w:tab/>
        <w:t xml:space="preserve"> ]</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19 (Scottish Law)</w:t>
        <w:tab/>
        <w:tab/>
        <w:tab/>
        <w:tab/>
        <w:tab/>
        <w:t xml:space="preserve"> ]</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20 (Order Specification)</w:t>
        <w:tab/>
        <w:tab/>
        <w:tab/>
        <w:t xml:space="preserve"> ]</w:t>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21 (Northern Ireland Law) </w:t>
        <w:tab/>
        <w:tab/>
        <w:tab/>
        <w:t xml:space="preserve"> ]</w:t>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22 (Lease Terms)</w:t>
        <w:tab/>
        <w:tab/>
        <w:tab/>
        <w:tab/>
        <w:tab/>
        <w:t xml:space="preserve"> ]</w:t>
      </w:r>
    </w:p>
    <w:p w:rsidR="00000000" w:rsidDel="00000000" w:rsidP="00000000" w:rsidRDefault="00000000" w:rsidRPr="00000000" w14:paraId="0000007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tab/>
        <w:tab/>
        <w:t xml:space="preserve"> ]</w:t>
      </w:r>
    </w:p>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(DPS version) v1.0.3; </w:t>
      </w:r>
    </w:p>
    <w:p w:rsidR="00000000" w:rsidDel="00000000" w:rsidP="00000000" w:rsidRDefault="00000000" w:rsidRPr="00000000" w14:paraId="00000075">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DPS Contract reference number]; and</w:t>
      </w:r>
    </w:p>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w:t>
      </w:r>
      <w:r w:rsidDel="00000000" w:rsidR="00000000" w:rsidRPr="00000000">
        <w:rPr>
          <w:color w:val="000000"/>
          <w:highlight w:val="yellow"/>
          <w:rtl w:val="0"/>
        </w:rPr>
        <w:t xml:space="preserve"> </w:t>
      </w:r>
      <w:r w:rsidDel="00000000" w:rsidR="00000000" w:rsidRPr="00000000">
        <w:rPr>
          <w:rFonts w:ascii="Arial" w:cs="Arial" w:eastAsia="Arial" w:hAnsi="Arial"/>
          <w:color w:val="000000"/>
          <w:sz w:val="24"/>
          <w:szCs w:val="24"/>
          <w:highlight w:val="yellow"/>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Order Contract. That includes any terms written on the back of, added to this Order Form, or presented at the time of delivery. </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8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w:t>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20 (Order Specification)]</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Clause 11.2 of the Core Terms.</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CHARGES</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92">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93">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94">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Order Schedule 16 (Benchmarking)]</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C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C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C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0C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C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D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D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D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D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B">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D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D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F">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Joint Schedule 8 (Guarantee)</w:t>
      </w:r>
    </w:p>
    <w:p w:rsidR="00000000" w:rsidDel="00000000" w:rsidP="00000000" w:rsidRDefault="00000000" w:rsidRPr="00000000" w14:paraId="000000E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Order Contracts entered under the DPS Contract]</w:t>
      </w:r>
    </w:p>
    <w:p w:rsidR="00000000" w:rsidDel="00000000" w:rsidP="00000000" w:rsidRDefault="00000000" w:rsidRPr="00000000" w14:paraId="000000E1">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E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E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E4">
      <w:pPr>
        <w:spacing w:after="240" w:lineRule="auto"/>
        <w:jc w:val="both"/>
        <w:rPr>
          <w:rFonts w:ascii="Arial" w:cs="Arial" w:eastAsia="Arial" w:hAnsi="Arial"/>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E5">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B</w:t>
      </w:r>
    </w:p>
    <w:p w:rsidR="00000000" w:rsidDel="00000000" w:rsidP="00000000" w:rsidRDefault="00000000" w:rsidRPr="00000000" w14:paraId="000000E6">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INDUSTRY TERMS ORDER CONTRACTS</w:t>
      </w:r>
    </w:p>
    <w:p w:rsidR="00000000" w:rsidDel="00000000" w:rsidP="00000000" w:rsidRDefault="00000000" w:rsidRPr="00000000" w14:paraId="000000E7">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Part B shall apply only if selected in the Contract Structure Options section above. </w:t>
      </w:r>
    </w:p>
    <w:p w:rsidR="00000000" w:rsidDel="00000000" w:rsidP="00000000" w:rsidRDefault="00000000" w:rsidRPr="00000000" w14:paraId="000000E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By signing this Order Form and entering into the Contract, the Supplier:</w:t>
      </w:r>
    </w:p>
    <w:p w:rsidR="00000000" w:rsidDel="00000000" w:rsidP="00000000" w:rsidRDefault="00000000" w:rsidRPr="00000000" w14:paraId="000000E9">
      <w:pPr>
        <w:tabs>
          <w:tab w:val="left" w:leader="none" w:pos="284"/>
        </w:tabs>
        <w:spacing w:after="240" w:lineRule="auto"/>
        <w:ind w:left="284"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acknowledges and confirms it has all the information required to perform its obligations under each Contract before entering into a Contract. When information is provided by a Relevant Authority no warranty of its accuracy is given to the Supplier; </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agrees the Buyer will not be liable for errors, omissions, or misrepresentation of any information; and</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76" w:lineRule="auto"/>
        <w:ind w:left="2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warrants and represents that all statements made and documents submitted as part of the procurement of Deliverables are and remain true and accurate.</w:t>
      </w:r>
    </w:p>
    <w:p w:rsidR="00000000" w:rsidDel="00000000" w:rsidP="00000000" w:rsidRDefault="00000000" w:rsidRPr="00000000" w14:paraId="000000EC">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In the event of any inconsistencies or if the documents conflict, the following order of precedence applies:</w:t>
      </w:r>
    </w:p>
    <w:p w:rsidR="00000000" w:rsidDel="00000000" w:rsidP="00000000" w:rsidRDefault="00000000" w:rsidRPr="00000000" w14:paraId="000000E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28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relevant Order Special Terms and the Annex [but excluding Part C];</w:t>
      </w:r>
    </w:p>
    <w:p w:rsidR="00000000" w:rsidDel="00000000" w:rsidP="00000000" w:rsidRDefault="00000000" w:rsidRPr="00000000" w14:paraId="000000E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284" w:right="0" w:hanging="28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Joint Schedule 1 (Definitions and Interpretation) )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reference number] to the extent it is required to interpret this Order Form[;</w:t>
      </w:r>
    </w:p>
    <w:p w:rsidR="00000000" w:rsidDel="00000000" w:rsidP="00000000" w:rsidRDefault="00000000" w:rsidRPr="00000000" w14:paraId="000000E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284" w:right="0" w:hanging="28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C of this Order Form and the documents specified therein]</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point 3 (Part C) in the order of precedence only where Part C has been selected in the Contract Structure Options section above. If Part C is not selected, delete point 3 and the wording in [ ] in number 1.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Delete this guidance.]</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F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284" w:right="0" w:hanging="28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Industry Terms (as amended by the applicable Boilerplate if selected below)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select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one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Industry Terms option. You </w:t>
      </w: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must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select an option to incorporate the correct terms to apply to the Order Contract. If you do not choose a set of Industry Terms to apply, they will not be incorporated into your Call-Off Contract. Once you have chosen your applicable Industry Terms, you should select whether or not you wish to apply the Boilerplate amendments to them. If you wish to apply one or more of the Boilerplate clauses from the appropriate set for your chosen Industry Terms, tick the box, then complete the placeholders below. Delete this guidance once selected]</w:t>
      </w:r>
    </w:p>
    <w:tbl>
      <w:tblPr>
        <w:tblStyle w:val="Table2"/>
        <w:tblW w:w="8732.0" w:type="dxa"/>
        <w:jc w:val="center"/>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3127"/>
        <w:gridCol w:w="3134"/>
        <w:gridCol w:w="2471"/>
        <w:tblGridChange w:id="0">
          <w:tblGrid>
            <w:gridCol w:w="3127"/>
            <w:gridCol w:w="3134"/>
            <w:gridCol w:w="2471"/>
          </w:tblGrid>
        </w:tblGridChange>
      </w:tblGrid>
      <w:tr>
        <w:trPr>
          <w:cantSplit w:val="0"/>
          <w:tblHeader w:val="0"/>
        </w:trPr>
        <w:tc>
          <w:tcPr/>
          <w:p w:rsidR="00000000" w:rsidDel="00000000" w:rsidP="00000000" w:rsidRDefault="00000000" w:rsidRPr="00000000" w14:paraId="000000F8">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Industry Terms</w:t>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Incorporated into Contract?</w:t>
            </w:r>
          </w:p>
        </w:tc>
        <w:tc>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Apply Applicable Boilerplate?</w:t>
            </w:r>
          </w:p>
        </w:tc>
      </w:tr>
      <w:tr>
        <w:trPr>
          <w:cantSplit w:val="0"/>
          <w:trHeight w:val="240" w:hRule="atLeast"/>
          <w:tblHeader w:val="0"/>
        </w:trPr>
        <w:tc>
          <w:tcPr>
            <w:vAlign w:val="center"/>
          </w:tcPr>
          <w:p w:rsidR="00000000" w:rsidDel="00000000" w:rsidP="00000000" w:rsidRDefault="00000000" w:rsidRPr="00000000" w14:paraId="000000F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spacing w:after="240"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JCT Minor Works Building Contract 2016</w:t>
            </w:r>
            <w:r w:rsidDel="00000000" w:rsidR="00000000" w:rsidRPr="00000000">
              <w:rPr>
                <w:rtl w:val="0"/>
              </w:rPr>
            </w:r>
          </w:p>
        </w:tc>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Merge w:val="restart"/>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0">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JCT Minor Works Contract with Contractor’s Design (MWD) 2016</w:t>
            </w:r>
          </w:p>
        </w:tc>
        <w:tc>
          <w:tcPr/>
          <w:p w:rsidR="00000000" w:rsidDel="00000000" w:rsidP="00000000" w:rsidRDefault="00000000" w:rsidRPr="00000000" w14:paraId="00000101">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JCT Measured Term Contract 2016</w:t>
            </w:r>
            <w:r w:rsidDel="00000000" w:rsidR="00000000" w:rsidRPr="00000000">
              <w:rPr>
                <w:rtl w:val="0"/>
              </w:rPr>
            </w:r>
          </w:p>
        </w:tc>
        <w:tc>
          <w:tcPr/>
          <w:p w:rsidR="00000000" w:rsidDel="00000000" w:rsidP="00000000" w:rsidRDefault="00000000" w:rsidRPr="00000000" w14:paraId="00000104">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JCT Intermediate Building Contract 2016</w:t>
            </w:r>
            <w:r w:rsidDel="00000000" w:rsidR="00000000" w:rsidRPr="00000000">
              <w:rPr>
                <w:rtl w:val="0"/>
              </w:rPr>
            </w:r>
          </w:p>
        </w:tc>
        <w:tc>
          <w:tcPr/>
          <w:p w:rsidR="00000000" w:rsidDel="00000000" w:rsidP="00000000" w:rsidRDefault="00000000" w:rsidRPr="00000000" w14:paraId="00000107">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9">
            <w:pPr>
              <w:spacing w:after="200" w:line="276" w:lineRule="auto"/>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JCT Intermediate Building Contract with Contractor’s Design (ICD) 2016</w:t>
            </w:r>
            <w:r w:rsidDel="00000000" w:rsidR="00000000" w:rsidRPr="00000000">
              <w:rPr>
                <w:rtl w:val="0"/>
              </w:rPr>
            </w:r>
          </w:p>
        </w:tc>
        <w:tc>
          <w:tcPr/>
          <w:p w:rsidR="00000000" w:rsidDel="00000000" w:rsidP="00000000" w:rsidRDefault="00000000" w:rsidRPr="00000000" w14:paraId="0000010A">
            <w:pPr>
              <w:spacing w:after="200" w:line="276" w:lineRule="auto"/>
              <w:jc w:val="center"/>
              <w:rPr>
                <w:rFonts w:ascii="MS Gothic" w:cs="MS Gothic" w:eastAsia="MS Gothic" w:hAnsi="MS Gothic"/>
                <w:sz w:val="24"/>
                <w:szCs w:val="24"/>
              </w:rPr>
            </w:pPr>
            <w:r w:rsidDel="00000000" w:rsidR="00000000" w:rsidRPr="00000000">
              <w:rPr>
                <w:rFonts w:ascii="MS Gothic" w:cs="MS Gothic" w:eastAsia="MS Gothic" w:hAnsi="MS Gothic"/>
                <w:sz w:val="24"/>
                <w:szCs w:val="24"/>
                <w:rtl w:val="0"/>
              </w:rPr>
              <w:t xml:space="preserve">☐</w:t>
            </w:r>
          </w:p>
        </w:tc>
        <w:tc>
          <w:tcPr>
            <w:vMerge w:val="continue"/>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Gothic" w:cs="MS Gothic" w:eastAsia="MS Gothic" w:hAnsi="MS Gothic"/>
                <w:sz w:val="24"/>
                <w:szCs w:val="24"/>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JCT Design &amp; Build Contract 2016</w:t>
            </w:r>
          </w:p>
        </w:tc>
        <w:tc>
          <w:tcPr/>
          <w:p w:rsidR="00000000" w:rsidDel="00000000" w:rsidP="00000000" w:rsidRDefault="00000000" w:rsidRPr="00000000" w14:paraId="0000010D">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JCT Standard Building Contract with/without Quantities 2016</w:t>
            </w:r>
          </w:p>
        </w:tc>
        <w:tc>
          <w:tcPr/>
          <w:p w:rsidR="00000000" w:rsidDel="00000000" w:rsidP="00000000" w:rsidRDefault="00000000" w:rsidRPr="00000000" w14:paraId="00000110">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NEC3 Engineering and Construction Contract</w:t>
            </w:r>
          </w:p>
        </w:tc>
        <w:tc>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Merge w:val="continue"/>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5">
            <w:pPr>
              <w:spacing w:after="200" w:line="276" w:lineRule="auto"/>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NEC3 Engineering and Construction Contract - Short Form</w:t>
            </w:r>
            <w:r w:rsidDel="00000000" w:rsidR="00000000" w:rsidRPr="00000000">
              <w:rPr>
                <w:rtl w:val="0"/>
              </w:rPr>
            </w:r>
          </w:p>
        </w:tc>
        <w:tc>
          <w:tcPr/>
          <w:p w:rsidR="00000000" w:rsidDel="00000000" w:rsidP="00000000" w:rsidRDefault="00000000" w:rsidRPr="00000000" w14:paraId="00000116">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NEC4 Engineering and Construction Contract</w:t>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Merge w:val="continue"/>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vAlign w:val="center"/>
          </w:tcPr>
          <w:p w:rsidR="00000000" w:rsidDel="00000000" w:rsidP="00000000" w:rsidRDefault="00000000" w:rsidRPr="00000000" w14:paraId="0000011B">
            <w:pPr>
              <w:spacing w:after="200" w:line="276" w:lineRule="auto"/>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NEC4 Engineering and Construction Contract - Short Form</w:t>
            </w:r>
            <w:r w:rsidDel="00000000" w:rsidR="00000000" w:rsidRPr="00000000">
              <w:rPr>
                <w:rtl w:val="0"/>
              </w:rPr>
            </w:r>
          </w:p>
        </w:tc>
        <w:tc>
          <w:tcPr/>
          <w:p w:rsidR="00000000" w:rsidDel="00000000" w:rsidP="00000000" w:rsidRDefault="00000000" w:rsidRPr="00000000" w14:paraId="0000011C">
            <w:pPr>
              <w:spacing w:after="200" w:line="276" w:lineRule="auto"/>
              <w:jc w:val="center"/>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c>
          <w:tcPr>
            <w:vMerge w:val="continue"/>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S Gothic" w:cs="MS Gothic" w:eastAsia="MS Gothic" w:hAnsi="MS Gothic"/>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“Apply Applicable Boilerplate” is selected above, the following Boilerplate clauses shall apply:</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“All applicable Boilerplate” or list out the applicable clauses from the Boilerplate document]</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8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spacing w:after="240" w:lineRule="auto"/>
        <w:jc w:val="both"/>
        <w:rPr>
          <w:rFonts w:ascii="Arial" w:cs="Arial" w:eastAsia="Arial" w:hAnsi="Arial"/>
          <w:sz w:val="24"/>
          <w:szCs w:val="24"/>
        </w:rPr>
        <w:sectPr>
          <w:type w:val="nextPage"/>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12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B: ANNEX (CONTRACT DATA)</w:t>
      </w:r>
    </w:p>
    <w:p w:rsidR="00000000" w:rsidDel="00000000" w:rsidP="00000000" w:rsidRDefault="00000000" w:rsidRPr="00000000" w14:paraId="0000012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7">
      <w:pPr>
        <w:rPr>
          <w:rFonts w:ascii="Arial" w:cs="Arial" w:eastAsia="Arial" w:hAnsi="Arial"/>
          <w:sz w:val="24"/>
          <w:szCs w:val="24"/>
        </w:rPr>
        <w:sectPr>
          <w:type w:val="nextPage"/>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completed NEC Contract Data document or JCT equivalent here]</w:t>
      </w:r>
    </w:p>
    <w:p w:rsidR="00000000" w:rsidDel="00000000" w:rsidP="00000000" w:rsidRDefault="00000000" w:rsidRPr="00000000" w14:paraId="00000128">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C</w:t>
      </w:r>
    </w:p>
    <w:p w:rsidR="00000000" w:rsidDel="00000000" w:rsidP="00000000" w:rsidRDefault="00000000" w:rsidRPr="00000000" w14:paraId="00000129">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Updates to Industry Terms Contracts</w:t>
      </w:r>
    </w:p>
    <w:p w:rsidR="00000000" w:rsidDel="00000000" w:rsidP="00000000" w:rsidRDefault="00000000" w:rsidRPr="00000000" w14:paraId="0000012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Part C shall apply only where Part C is selected in the Contract Structure Options section above.</w:t>
      </w:r>
    </w:p>
    <w:p w:rsidR="00000000" w:rsidDel="00000000" w:rsidP="00000000" w:rsidRDefault="00000000" w:rsidRPr="00000000" w14:paraId="0000012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This section should be used only where Buyers have sought independent legal advice to ensure the terms are suitable for the project and the amendments are correctly applied. Some of these Schedules contain references to the Core Terms and/or other Schedules which may no longer be relevant due to those documents not forming part of the Order Contract. Buyers </w:t>
      </w:r>
      <w:r w:rsidDel="00000000" w:rsidR="00000000" w:rsidRPr="00000000">
        <w:rPr>
          <w:rFonts w:ascii="Arial" w:cs="Arial" w:eastAsia="Arial" w:hAnsi="Arial"/>
          <w:b w:val="1"/>
          <w:sz w:val="24"/>
          <w:szCs w:val="24"/>
          <w:u w:val="single"/>
          <w:rtl w:val="0"/>
        </w:rPr>
        <w:t xml:space="preserve">must</w:t>
      </w:r>
      <w:r w:rsidDel="00000000" w:rsidR="00000000" w:rsidRPr="00000000">
        <w:rPr>
          <w:rFonts w:ascii="Arial" w:cs="Arial" w:eastAsia="Arial" w:hAnsi="Arial"/>
          <w:sz w:val="24"/>
          <w:szCs w:val="24"/>
          <w:rtl w:val="0"/>
        </w:rPr>
        <w:t xml:space="preserve"> ensure that if any of the following documents are incorporated: (a) the documents are reviewed and amended to the extent required to properly incorporate them in the Contract, including by removing/correcting any references to other documents which are not incorporated; (b) those amendments are captured as Order Special Terms in this Order Form; and (c) the amendments are made in accordance with the Regulations.</w:t>
      </w:r>
    </w:p>
    <w:p w:rsidR="00000000" w:rsidDel="00000000" w:rsidP="00000000" w:rsidRDefault="00000000" w:rsidRPr="00000000" w14:paraId="0000012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guidance should be deleted.]</w:t>
      </w:r>
    </w:p>
    <w:p w:rsidR="00000000" w:rsidDel="00000000" w:rsidP="00000000" w:rsidRDefault="00000000" w:rsidRPr="00000000" w14:paraId="0000012D">
      <w:pPr>
        <w:keepNext w:val="0"/>
        <w:keepLines w:val="0"/>
        <w:pageBreakBefore w:val="0"/>
        <w:widowControl w:val="1"/>
        <w:numPr>
          <w:ilvl w:val="6"/>
          <w:numId w:val="6"/>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documents checked as “included” in Paragraph 2 below shall be incorporated into the Order Contract as part of this Order Form, in the order in which they appear and in the form in which they are published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reference number] unless otherwise stated. Each Schedule shall be interpreted using DPS Joint Schedule 1 (Definitions and Interpretation)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reference number].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6"/>
          <w:numId w:val="6"/>
        </w:numPr>
        <w:pBdr>
          <w:top w:space="0" w:sz="0" w:val="nil"/>
          <w:left w:space="0" w:sz="0" w:val="nil"/>
          <w:bottom w:space="0" w:sz="0" w:val="nil"/>
          <w:right w:space="0" w:sz="0" w:val="nil"/>
          <w:between w:space="0" w:sz="0" w:val="nil"/>
        </w:pBdr>
        <w:shd w:fill="auto" w:val="clear"/>
        <w:spacing w:after="240" w:before="0" w:line="276"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comply with the obligations set out in the following documents, as modified by the Order Special Terms:</w:t>
      </w:r>
    </w:p>
    <w:tbl>
      <w:tblPr>
        <w:tblStyle w:val="Table3"/>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130">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Document Name</w:t>
            </w:r>
          </w:p>
        </w:tc>
        <w:tc>
          <w:tcPr/>
          <w:p w:rsidR="00000000" w:rsidDel="00000000" w:rsidP="00000000" w:rsidRDefault="00000000" w:rsidRPr="00000000" w14:paraId="00000131">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Included?</w:t>
            </w:r>
          </w:p>
        </w:tc>
      </w:tr>
      <w:tr>
        <w:trPr>
          <w:cantSplit w:val="0"/>
          <w:tblHeader w:val="0"/>
        </w:trPr>
        <w:tc>
          <w:tcPr/>
          <w:p w:rsidR="00000000" w:rsidDel="00000000" w:rsidP="00000000" w:rsidRDefault="00000000" w:rsidRPr="00000000" w14:paraId="0000013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Supplementary DPS Core Terms </w:t>
            </w:r>
            <w:r w:rsidDel="00000000" w:rsidR="00000000" w:rsidRPr="00000000">
              <w:rPr>
                <w:rFonts w:ascii="Arial" w:cs="Arial" w:eastAsia="Arial" w:hAnsi="Arial"/>
                <w:color w:val="000000"/>
                <w:sz w:val="24"/>
                <w:szCs w:val="24"/>
                <w:rtl w:val="0"/>
              </w:rPr>
              <w:t xml:space="preserve">as selected in </w:t>
            </w:r>
            <w:r w:rsidDel="00000000" w:rsidR="00000000" w:rsidRPr="00000000">
              <w:rPr>
                <w:rFonts w:ascii="Arial" w:cs="Arial" w:eastAsia="Arial" w:hAnsi="Arial"/>
                <w:sz w:val="24"/>
                <w:szCs w:val="24"/>
                <w:rtl w:val="0"/>
              </w:rPr>
              <w:t xml:space="preserve">Annex 1 to this Part C</w:t>
            </w:r>
          </w:p>
        </w:tc>
        <w:tc>
          <w:tcPr/>
          <w:p w:rsidR="00000000" w:rsidDel="00000000" w:rsidP="00000000" w:rsidRDefault="00000000" w:rsidRPr="00000000" w14:paraId="0000013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2 (Variation Form)</w:t>
            </w:r>
          </w:p>
        </w:tc>
        <w:tc>
          <w:tcPr/>
          <w:p w:rsidR="00000000" w:rsidDel="00000000" w:rsidP="00000000" w:rsidRDefault="00000000" w:rsidRPr="00000000" w14:paraId="0000013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3 (Insurance Requirements)</w:t>
            </w:r>
          </w:p>
        </w:tc>
        <w:tc>
          <w:tcPr/>
          <w:p w:rsidR="00000000" w:rsidDel="00000000" w:rsidP="00000000" w:rsidRDefault="00000000" w:rsidRPr="00000000" w14:paraId="0000013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4 (Commercially Sensitive Information)</w:t>
            </w:r>
          </w:p>
        </w:tc>
        <w:tc>
          <w:tcPr/>
          <w:p w:rsidR="00000000" w:rsidDel="00000000" w:rsidP="00000000" w:rsidRDefault="00000000" w:rsidRPr="00000000" w14:paraId="0000013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5 (Corporate Social Responsibility)</w:t>
            </w:r>
          </w:p>
        </w:tc>
        <w:tc>
          <w:tcPr/>
          <w:p w:rsidR="00000000" w:rsidDel="00000000" w:rsidP="00000000" w:rsidRDefault="00000000" w:rsidRPr="00000000" w14:paraId="0000013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6 (Key Subcontractors)</w:t>
            </w:r>
          </w:p>
        </w:tc>
        <w:tc>
          <w:tcPr/>
          <w:p w:rsidR="00000000" w:rsidDel="00000000" w:rsidP="00000000" w:rsidRDefault="00000000" w:rsidRPr="00000000" w14:paraId="0000013D">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3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7 (Financial Difficulties)</w:t>
            </w:r>
          </w:p>
        </w:tc>
        <w:tc>
          <w:tcPr/>
          <w:p w:rsidR="00000000" w:rsidDel="00000000" w:rsidP="00000000" w:rsidRDefault="00000000" w:rsidRPr="00000000" w14:paraId="0000013F">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8 (Guarantee)</w:t>
            </w:r>
          </w:p>
        </w:tc>
        <w:tc>
          <w:tcPr/>
          <w:p w:rsidR="00000000" w:rsidDel="00000000" w:rsidP="00000000" w:rsidRDefault="00000000" w:rsidRPr="00000000" w14:paraId="00000141">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9 (Minimum Standards of Reliability)</w:t>
            </w:r>
          </w:p>
        </w:tc>
        <w:tc>
          <w:tcPr/>
          <w:p w:rsidR="00000000" w:rsidDel="00000000" w:rsidP="00000000" w:rsidRDefault="00000000" w:rsidRPr="00000000" w14:paraId="0000014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10 (Rectification Plan)</w:t>
            </w:r>
          </w:p>
        </w:tc>
        <w:tc>
          <w:tcPr/>
          <w:p w:rsidR="00000000" w:rsidDel="00000000" w:rsidP="00000000" w:rsidRDefault="00000000" w:rsidRPr="00000000" w14:paraId="0000014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11 (Processing Data)</w:t>
            </w:r>
          </w:p>
        </w:tc>
        <w:tc>
          <w:tcPr/>
          <w:p w:rsidR="00000000" w:rsidDel="00000000" w:rsidP="00000000" w:rsidRDefault="00000000" w:rsidRPr="00000000" w14:paraId="0000014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Joint Schedule 12 (Supply Chain Visibility)</w:t>
            </w:r>
          </w:p>
        </w:tc>
        <w:tc>
          <w:tcPr/>
          <w:p w:rsidR="00000000" w:rsidDel="00000000" w:rsidP="00000000" w:rsidRDefault="00000000" w:rsidRPr="00000000" w14:paraId="0000014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 (Transparency Reports)</w:t>
            </w:r>
          </w:p>
        </w:tc>
        <w:tc>
          <w:tcPr/>
          <w:p w:rsidR="00000000" w:rsidDel="00000000" w:rsidP="00000000" w:rsidRDefault="00000000" w:rsidRPr="00000000" w14:paraId="0000014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 (Staff Transfer)</w:t>
            </w:r>
          </w:p>
        </w:tc>
        <w:tc>
          <w:tcPr/>
          <w:p w:rsidR="00000000" w:rsidDel="00000000" w:rsidP="00000000" w:rsidRDefault="00000000" w:rsidRPr="00000000" w14:paraId="0000014D">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4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3 (Continuous Improvement)</w:t>
            </w:r>
          </w:p>
        </w:tc>
        <w:tc>
          <w:tcPr/>
          <w:p w:rsidR="00000000" w:rsidDel="00000000" w:rsidP="00000000" w:rsidRDefault="00000000" w:rsidRPr="00000000" w14:paraId="0000014F">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4 (Order Tender)</w:t>
            </w:r>
          </w:p>
        </w:tc>
        <w:tc>
          <w:tcPr/>
          <w:p w:rsidR="00000000" w:rsidDel="00000000" w:rsidP="00000000" w:rsidRDefault="00000000" w:rsidRPr="00000000" w14:paraId="00000151">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5 (Pricing Details)</w:t>
            </w:r>
          </w:p>
        </w:tc>
        <w:tc>
          <w:tcPr/>
          <w:p w:rsidR="00000000" w:rsidDel="00000000" w:rsidP="00000000" w:rsidRDefault="00000000" w:rsidRPr="00000000" w14:paraId="0000015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6 (ICT Services)</w:t>
            </w:r>
          </w:p>
        </w:tc>
        <w:tc>
          <w:tcPr/>
          <w:p w:rsidR="00000000" w:rsidDel="00000000" w:rsidP="00000000" w:rsidRDefault="00000000" w:rsidRPr="00000000" w14:paraId="0000015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7 (Key Supplier Staff)</w:t>
            </w:r>
          </w:p>
        </w:tc>
        <w:tc>
          <w:tcPr/>
          <w:p w:rsidR="00000000" w:rsidDel="00000000" w:rsidP="00000000" w:rsidRDefault="00000000" w:rsidRPr="00000000" w14:paraId="0000015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8">
            <w:pPr>
              <w:tabs>
                <w:tab w:val="left" w:leader="none" w:pos="2955"/>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8 (Business Continuity and Disaster Recovery)</w:t>
            </w:r>
          </w:p>
        </w:tc>
        <w:tc>
          <w:tcPr/>
          <w:p w:rsidR="00000000" w:rsidDel="00000000" w:rsidP="00000000" w:rsidRDefault="00000000" w:rsidRPr="00000000" w14:paraId="0000015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9 (Security)</w:t>
            </w:r>
          </w:p>
        </w:tc>
        <w:tc>
          <w:tcPr/>
          <w:p w:rsidR="00000000" w:rsidDel="00000000" w:rsidP="00000000" w:rsidRDefault="00000000" w:rsidRPr="00000000" w14:paraId="0000015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10 (Exit Management)</w:t>
            </w:r>
          </w:p>
        </w:tc>
        <w:tc>
          <w:tcPr/>
          <w:p w:rsidR="00000000" w:rsidDel="00000000" w:rsidP="00000000" w:rsidRDefault="00000000" w:rsidRPr="00000000" w14:paraId="0000015D">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5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11 (Installation Works)</w:t>
            </w:r>
          </w:p>
        </w:tc>
        <w:tc>
          <w:tcPr/>
          <w:p w:rsidR="00000000" w:rsidDel="00000000" w:rsidP="00000000" w:rsidRDefault="00000000" w:rsidRPr="00000000" w14:paraId="0000015F">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12 (Clustering)</w:t>
            </w:r>
          </w:p>
        </w:tc>
        <w:tc>
          <w:tcPr/>
          <w:p w:rsidR="00000000" w:rsidDel="00000000" w:rsidP="00000000" w:rsidRDefault="00000000" w:rsidRPr="00000000" w14:paraId="00000161">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13 (Implementation Plan and Testing)</w:t>
            </w:r>
          </w:p>
        </w:tc>
        <w:tc>
          <w:tcPr/>
          <w:p w:rsidR="00000000" w:rsidDel="00000000" w:rsidP="00000000" w:rsidRDefault="00000000" w:rsidRPr="00000000" w14:paraId="0000016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14 (Service Levels)</w:t>
            </w:r>
          </w:p>
        </w:tc>
        <w:tc>
          <w:tcPr/>
          <w:p w:rsidR="00000000" w:rsidDel="00000000" w:rsidP="00000000" w:rsidRDefault="00000000" w:rsidRPr="00000000" w14:paraId="0000016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15 (Order Contract Management)</w:t>
            </w:r>
          </w:p>
        </w:tc>
        <w:tc>
          <w:tcPr/>
          <w:p w:rsidR="00000000" w:rsidDel="00000000" w:rsidP="00000000" w:rsidRDefault="00000000" w:rsidRPr="00000000" w14:paraId="0000016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8">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16 (Benchmarking)</w:t>
            </w:r>
          </w:p>
        </w:tc>
        <w:tc>
          <w:tcPr/>
          <w:p w:rsidR="00000000" w:rsidDel="00000000" w:rsidP="00000000" w:rsidRDefault="00000000" w:rsidRPr="00000000" w14:paraId="00000169">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17 (MOD Terms)</w:t>
            </w:r>
          </w:p>
        </w:tc>
        <w:tc>
          <w:tcPr/>
          <w:p w:rsidR="00000000" w:rsidDel="00000000" w:rsidP="00000000" w:rsidRDefault="00000000" w:rsidRPr="00000000" w14:paraId="0000016B">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18 (Background Checks)</w:t>
            </w:r>
          </w:p>
        </w:tc>
        <w:tc>
          <w:tcPr/>
          <w:p w:rsidR="00000000" w:rsidDel="00000000" w:rsidP="00000000" w:rsidRDefault="00000000" w:rsidRPr="00000000" w14:paraId="0000016D">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6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19 (Scottish Law)</w:t>
            </w:r>
          </w:p>
        </w:tc>
        <w:tc>
          <w:tcPr/>
          <w:p w:rsidR="00000000" w:rsidDel="00000000" w:rsidP="00000000" w:rsidRDefault="00000000" w:rsidRPr="00000000" w14:paraId="0000016F">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0">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20 (Specification)</w:t>
            </w:r>
          </w:p>
        </w:tc>
        <w:tc>
          <w:tcPr/>
          <w:p w:rsidR="00000000" w:rsidDel="00000000" w:rsidP="00000000" w:rsidRDefault="00000000" w:rsidRPr="00000000" w14:paraId="00000171">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2">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21 (Northern Ireland Law)</w:t>
            </w:r>
          </w:p>
        </w:tc>
        <w:tc>
          <w:tcPr/>
          <w:p w:rsidR="00000000" w:rsidDel="00000000" w:rsidP="00000000" w:rsidRDefault="00000000" w:rsidRPr="00000000" w14:paraId="00000173">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4">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22 (Lease Terms)</w:t>
            </w:r>
          </w:p>
        </w:tc>
        <w:tc>
          <w:tcPr/>
          <w:p w:rsidR="00000000" w:rsidDel="00000000" w:rsidP="00000000" w:rsidRDefault="00000000" w:rsidRPr="00000000" w14:paraId="00000175">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7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DPS Order Schedule 23 (HMRC)</w:t>
            </w:r>
          </w:p>
        </w:tc>
        <w:tc>
          <w:tcPr/>
          <w:p w:rsidR="00000000" w:rsidDel="00000000" w:rsidP="00000000" w:rsidRDefault="00000000" w:rsidRPr="00000000" w14:paraId="00000177">
            <w:pPr>
              <w:spacing w:after="240"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17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7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C">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PART C: ANNEX </w:t>
      </w:r>
    </w:p>
    <w:p w:rsidR="00000000" w:rsidDel="00000000" w:rsidP="00000000" w:rsidRDefault="00000000" w:rsidRPr="00000000" w14:paraId="0000017D">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SUPPLEMENTARY DPS CORE TERMS</w:t>
      </w:r>
    </w:p>
    <w:p w:rsidR="00000000" w:rsidDel="00000000" w:rsidP="00000000" w:rsidRDefault="00000000" w:rsidRPr="00000000" w14:paraId="0000017E">
      <w:pPr>
        <w:spacing w:after="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you wish to include any of the DPS Core Terms to this Contract, either to supplement, or to replace specific clauses in the Industry Terms, you may include them in the table below by referencing the clause number and title. To the extent you wish to amend the clause as it is drafted in the DPS Core Terms, this must be done via the Order Special Terms. Please note, if you include a clause which makes reference to a Schedule, that Schedule must be incorporated in the list above, or you must amend the clause to remove that reference.]</w:t>
      </w:r>
    </w:p>
    <w:p w:rsidR="00000000" w:rsidDel="00000000" w:rsidP="00000000" w:rsidRDefault="00000000" w:rsidRPr="00000000" w14:paraId="000001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clauses of the DPS Core Terms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reference] shall be incorporated into the Order Contract as part of this Order Form, as amended by the Order Special Terms:</w:t>
      </w:r>
    </w:p>
    <w:p w:rsidR="00000000" w:rsidDel="00000000" w:rsidP="00000000" w:rsidRDefault="00000000" w:rsidRPr="00000000" w14:paraId="00000180">
      <w:pPr>
        <w:spacing w:after="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If no clauses will be incorporated, delete the table below and replace with “None”.]</w:t>
      </w:r>
    </w:p>
    <w:tbl>
      <w:tblPr>
        <w:tblStyle w:val="Table4"/>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1363"/>
        <w:gridCol w:w="1857"/>
        <w:gridCol w:w="1297"/>
        <w:gridCol w:w="2061"/>
        <w:gridCol w:w="2438"/>
        <w:tblGridChange w:id="0">
          <w:tblGrid>
            <w:gridCol w:w="1363"/>
            <w:gridCol w:w="1857"/>
            <w:gridCol w:w="1297"/>
            <w:gridCol w:w="2061"/>
            <w:gridCol w:w="2438"/>
          </w:tblGrid>
        </w:tblGridChange>
      </w:tblGrid>
      <w:tr>
        <w:trPr>
          <w:cantSplit w:val="0"/>
          <w:tblHeader w:val="0"/>
        </w:trPr>
        <w:tc>
          <w:tcPr/>
          <w:p w:rsidR="00000000" w:rsidDel="00000000" w:rsidP="00000000" w:rsidRDefault="00000000" w:rsidRPr="00000000" w14:paraId="00000181">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Clause Number (DPS Core Terms)</w:t>
            </w:r>
          </w:p>
        </w:tc>
        <w:tc>
          <w:tcPr/>
          <w:p w:rsidR="00000000" w:rsidDel="00000000" w:rsidP="00000000" w:rsidRDefault="00000000" w:rsidRPr="00000000" w14:paraId="00000182">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Clause title</w:t>
            </w:r>
          </w:p>
        </w:tc>
        <w:tc>
          <w:tcPr/>
          <w:p w:rsidR="00000000" w:rsidDel="00000000" w:rsidP="00000000" w:rsidRDefault="00000000" w:rsidRPr="00000000" w14:paraId="00000183">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Industry Term Clause(s) affected</w:t>
            </w:r>
          </w:p>
        </w:tc>
        <w:tc>
          <w:tcPr/>
          <w:p w:rsidR="00000000" w:rsidDel="00000000" w:rsidP="00000000" w:rsidRDefault="00000000" w:rsidRPr="00000000" w14:paraId="00000184">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Industry Terms replaced or supplemented?</w:t>
            </w:r>
          </w:p>
        </w:tc>
        <w:tc>
          <w:tcPr/>
          <w:p w:rsidR="00000000" w:rsidDel="00000000" w:rsidP="00000000" w:rsidRDefault="00000000" w:rsidRPr="00000000" w14:paraId="00000185">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Order Special Term</w:t>
            </w:r>
          </w:p>
        </w:tc>
      </w:tr>
      <w:tr>
        <w:trPr>
          <w:cantSplit w:val="0"/>
          <w:tblHeader w:val="0"/>
        </w:trPr>
        <w:tc>
          <w:tcPr/>
          <w:p w:rsidR="00000000" w:rsidDel="00000000" w:rsidP="00000000" w:rsidRDefault="00000000" w:rsidRPr="00000000" w14:paraId="00000186">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[2.4]</w:t>
            </w:r>
          </w:p>
        </w:tc>
        <w:tc>
          <w:tcPr/>
          <w:p w:rsidR="00000000" w:rsidDel="00000000" w:rsidP="00000000" w:rsidRDefault="00000000" w:rsidRPr="00000000" w14:paraId="00000187">
            <w:pPr>
              <w:jc w:val="center"/>
              <w:rPr/>
            </w:pPr>
            <w:r w:rsidDel="00000000" w:rsidR="00000000" w:rsidRPr="00000000">
              <w:rPr>
                <w:rFonts w:ascii="Arial" w:cs="Arial" w:eastAsia="Arial" w:hAnsi="Arial"/>
                <w:sz w:val="24"/>
                <w:szCs w:val="24"/>
                <w:rtl w:val="0"/>
              </w:rPr>
              <w:t xml:space="preserve">[How the Contract Works ]</w:t>
            </w:r>
            <w:r w:rsidDel="00000000" w:rsidR="00000000" w:rsidRPr="00000000">
              <w:rPr>
                <w:rtl w:val="0"/>
              </w:rPr>
            </w:r>
          </w:p>
        </w:tc>
        <w:tc>
          <w:tcPr/>
          <w:p w:rsidR="00000000" w:rsidDel="00000000" w:rsidP="00000000" w:rsidRDefault="00000000" w:rsidRPr="00000000" w14:paraId="00000188">
            <w:pPr>
              <w:jc w:val="center"/>
              <w:rPr/>
            </w:pPr>
            <w:r w:rsidDel="00000000" w:rsidR="00000000" w:rsidRPr="00000000">
              <w:rPr>
                <w:rFonts w:ascii="Arial" w:cs="Arial" w:eastAsia="Arial" w:hAnsi="Arial"/>
                <w:sz w:val="24"/>
                <w:szCs w:val="24"/>
                <w:rtl w:val="0"/>
              </w:rPr>
              <w:t xml:space="preserve">[clause no / N/A]</w:t>
            </w:r>
            <w:r w:rsidDel="00000000" w:rsidR="00000000" w:rsidRPr="00000000">
              <w:rPr>
                <w:rtl w:val="0"/>
              </w:rPr>
            </w:r>
          </w:p>
        </w:tc>
        <w:tc>
          <w:tcPr/>
          <w:p w:rsidR="00000000" w:rsidDel="00000000" w:rsidP="00000000" w:rsidRDefault="00000000" w:rsidRPr="00000000" w14:paraId="00000189">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[Replace/ Supplement/ N/A]</w:t>
            </w:r>
          </w:p>
        </w:tc>
        <w:tc>
          <w:tcPr/>
          <w:p w:rsidR="00000000" w:rsidDel="00000000" w:rsidP="00000000" w:rsidRDefault="00000000" w:rsidRPr="00000000" w14:paraId="0000018A">
            <w:pPr>
              <w:spacing w:after="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no / N/A]</w:t>
            </w:r>
          </w:p>
        </w:tc>
      </w:tr>
      <w:tr>
        <w:trPr>
          <w:cantSplit w:val="0"/>
          <w:tblHeader w:val="0"/>
        </w:trPr>
        <w:tc>
          <w:tcPr/>
          <w:p w:rsidR="00000000" w:rsidDel="00000000" w:rsidP="00000000" w:rsidRDefault="00000000" w:rsidRPr="00000000" w14:paraId="0000018B">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8C">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8D">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8E">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8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90">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1">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2">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3">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95">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6">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7">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8">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9A">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B">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C">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D">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9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9F">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0">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1">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2">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4">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5">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6">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7">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9">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A">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B">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C">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AE">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AF">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0">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1">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B3">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4">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5">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6">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p w:rsidR="00000000" w:rsidDel="00000000" w:rsidP="00000000" w:rsidRDefault="00000000" w:rsidRPr="00000000" w14:paraId="000001B8">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9">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A">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B">
            <w:pPr>
              <w:jc w:val="center"/>
              <w:rPr/>
            </w:pP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1B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BD">
      <w:pPr>
        <w:spacing w:after="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clause from the Industry Terms is stated in the table above to be:</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it shall be deemed deleted from the Order Contract;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“Supplemented” the Industry Terms and relevant DPS Core Terms clause specified above shall be read alongside each other, with any conflict being resolved in accordance with Part B of the Order Form; or</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 the relevant DPS Core Term shall be incorporated into the Order Contract as drafted (and amended by the Order Special Terms where relevant).</w:t>
      </w:r>
    </w:p>
    <w:p w:rsidR="00000000" w:rsidDel="00000000" w:rsidP="00000000" w:rsidRDefault="00000000" w:rsidRPr="00000000" w14:paraId="000001C5">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6">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7">
      <w:pPr>
        <w:spacing w:after="24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8">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C9">
      <w:pPr>
        <w:spacing w:after="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SIGNATURE PAGE</w:t>
      </w:r>
    </w:p>
    <w:p w:rsidR="00000000" w:rsidDel="00000000" w:rsidP="00000000" w:rsidRDefault="00000000" w:rsidRPr="00000000" w14:paraId="000001CA">
      <w:pPr>
        <w:spacing w:after="24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this signature page should be used to execute each Order Contract, regardless of type]</w:t>
      </w:r>
    </w:p>
    <w:p w:rsidR="00000000" w:rsidDel="00000000" w:rsidP="00000000" w:rsidRDefault="00000000" w:rsidRPr="00000000" w14:paraId="000001CB">
      <w:pPr>
        <w:spacing w:after="240" w:lineRule="auto"/>
        <w:jc w:val="both"/>
        <w:rPr>
          <w:rFonts w:ascii="Arial" w:cs="Arial" w:eastAsia="Arial" w:hAnsi="Arial"/>
          <w:sz w:val="24"/>
          <w:szCs w:val="24"/>
        </w:rPr>
      </w:pPr>
      <w:r w:rsidDel="00000000" w:rsidR="00000000" w:rsidRPr="00000000">
        <w:rPr>
          <w:rtl w:val="0"/>
        </w:rPr>
      </w:r>
    </w:p>
    <w:tbl>
      <w:tblPr>
        <w:tblStyle w:val="Table5"/>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CC">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CE">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E0">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E1">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E2">
      <w:pPr>
        <w:rPr>
          <w:rFonts w:ascii="Arial" w:cs="Arial" w:eastAsia="Arial" w:hAnsi="Arial"/>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MS Gothic"/>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7">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1E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6 (Order Form Template and Order Schedules)</w:t>
    </w: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w:cs="Noto Sans" w:eastAsia="Noto Sans" w:hAnsi="Noto San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w:cs="Noto Sans" w:eastAsia="Noto Sans" w:hAnsi="Noto Sans"/>
      </w:rPr>
    </w:lvl>
    <w:lvl w:ilvl="3">
      <w:start w:val="1"/>
      <w:numFmt w:val="bullet"/>
      <w:lvlText w:val="●"/>
      <w:lvlJc w:val="left"/>
      <w:pPr>
        <w:ind w:left="3240" w:hanging="360"/>
      </w:pPr>
      <w:rPr>
        <w:rFonts w:ascii="Noto Sans" w:cs="Noto Sans" w:eastAsia="Noto Sans" w:hAnsi="Noto San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w:cs="Noto Sans" w:eastAsia="Noto Sans" w:hAnsi="Noto Sans"/>
      </w:rPr>
    </w:lvl>
    <w:lvl w:ilvl="6">
      <w:start w:val="1"/>
      <w:numFmt w:val="bullet"/>
      <w:lvlText w:val="●"/>
      <w:lvlJc w:val="left"/>
      <w:pPr>
        <w:ind w:left="5400" w:hanging="360"/>
      </w:pPr>
      <w:rPr>
        <w:rFonts w:ascii="Noto Sans" w:cs="Noto Sans" w:eastAsia="Noto Sans" w:hAnsi="Noto San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w:cs="Noto Sans" w:eastAsia="Noto Sans" w:hAnsi="Noto Sans"/>
      </w:rPr>
    </w:lvl>
  </w:abstractNum>
  <w:abstractNum w:abstractNumId="4">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5">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A215E2"/>
    <w:rPr>
      <w:rFonts w:cs="Times New Roman"/>
    </w:rPr>
  </w:style>
  <w:style w:type="paragraph" w:styleId="Heading1">
    <w:name w:val="heading 1"/>
    <w:basedOn w:val="Normal"/>
    <w:next w:val="Normal"/>
    <w:rsid w:val="00A215E2"/>
    <w:pPr>
      <w:keepNext w:val="1"/>
      <w:keepLines w:val="1"/>
      <w:spacing w:after="120" w:before="480"/>
      <w:outlineLvl w:val="0"/>
    </w:pPr>
    <w:rPr>
      <w:b w:val="1"/>
      <w:sz w:val="48"/>
      <w:szCs w:val="48"/>
    </w:rPr>
  </w:style>
  <w:style w:type="paragraph" w:styleId="Heading2">
    <w:name w:val="heading 2"/>
    <w:basedOn w:val="Normal"/>
    <w:next w:val="Normal"/>
    <w:rsid w:val="00A215E2"/>
    <w:pPr>
      <w:keepNext w:val="1"/>
      <w:keepLines w:val="1"/>
      <w:spacing w:after="80" w:before="360"/>
      <w:outlineLvl w:val="1"/>
    </w:pPr>
    <w:rPr>
      <w:b w:val="1"/>
      <w:sz w:val="36"/>
      <w:szCs w:val="36"/>
    </w:rPr>
  </w:style>
  <w:style w:type="paragraph" w:styleId="Heading3">
    <w:name w:val="heading 3"/>
    <w:basedOn w:val="Normal"/>
    <w:next w:val="Normal"/>
    <w:rsid w:val="00A215E2"/>
    <w:pPr>
      <w:keepNext w:val="1"/>
      <w:keepLines w:val="1"/>
      <w:spacing w:after="80" w:before="280"/>
      <w:outlineLvl w:val="2"/>
    </w:pPr>
    <w:rPr>
      <w:b w:val="1"/>
      <w:sz w:val="28"/>
      <w:szCs w:val="28"/>
    </w:rPr>
  </w:style>
  <w:style w:type="paragraph" w:styleId="Heading4">
    <w:name w:val="heading 4"/>
    <w:basedOn w:val="Normal"/>
    <w:next w:val="Normal"/>
    <w:rsid w:val="00A215E2"/>
    <w:pPr>
      <w:keepNext w:val="1"/>
      <w:keepLines w:val="1"/>
      <w:spacing w:after="40" w:before="240"/>
      <w:outlineLvl w:val="3"/>
    </w:pPr>
    <w:rPr>
      <w:b w:val="1"/>
      <w:sz w:val="24"/>
      <w:szCs w:val="24"/>
    </w:rPr>
  </w:style>
  <w:style w:type="paragraph" w:styleId="Heading5">
    <w:name w:val="heading 5"/>
    <w:basedOn w:val="Normal"/>
    <w:next w:val="Normal"/>
    <w:rsid w:val="00A215E2"/>
    <w:pPr>
      <w:keepNext w:val="1"/>
      <w:keepLines w:val="1"/>
      <w:spacing w:after="40" w:before="220"/>
      <w:outlineLvl w:val="4"/>
    </w:pPr>
    <w:rPr>
      <w:b w:val="1"/>
    </w:rPr>
  </w:style>
  <w:style w:type="paragraph" w:styleId="Heading6">
    <w:name w:val="heading 6"/>
    <w:basedOn w:val="Normal"/>
    <w:next w:val="Normal"/>
    <w:rsid w:val="00A215E2"/>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rsid w:val="00A215E2"/>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rsid w:val="00A215E2"/>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cs="Times New Roman" w:eastAsia="STZhongsong"/>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rsid w:val="00A215E2"/>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rsid w:val="00A215E2"/>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rsid w:val="00A215E2"/>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rsid w:val="00A215E2"/>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rsid w:val="00A215E2"/>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215E2"/>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cs="Arial" w:eastAsia="STZhongsong"/>
      <w:b w:val="1"/>
      <w:caps w:val="1"/>
      <w:lang w:eastAsia="zh-CN"/>
    </w:rPr>
  </w:style>
  <w:style w:type="numbering" w:styleId="LFO9" w:customStyle="1">
    <w:name w:val="LFO9"/>
    <w:basedOn w:val="NoList"/>
    <w:rsid w:val="00A70984"/>
  </w:style>
  <w:style w:type="paragraph" w:styleId="Subtitle">
    <w:name w:val="Subtitle"/>
    <w:basedOn w:val="Normal"/>
    <w:next w:val="Normal"/>
    <w:rsid w:val="00A215E2"/>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Cq7DIb/LMdglVzCau/scOdHVhQ==">AMUW2mVmhNsswY3EeAgjxcOtFP/S8dBQnyo1wXlFeH71aJKAZhZY9mYVXsa4jBkP2j3ZK7TOn3djniLgu2e+kqWquc98IuUS4G/gPcjeTcwOJSmRfyrwPFEnIN15wQI5gptifxj+GoEn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2022-10-13T16:55:00Z</dcterms:created>
  <dc:creator>Prescott, Holli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